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Style w:val="6"/>
          <w:b/>
          <w:color w:val="000000" w:themeColor="text1"/>
          <w:sz w:val="28"/>
          <w14:textFill>
            <w14:solidFill>
              <w14:schemeClr w14:val="tx1"/>
            </w14:solidFill>
          </w14:textFill>
        </w:rPr>
      </w:pPr>
      <w:r>
        <w:rPr>
          <w:rStyle w:val="6"/>
          <w:b/>
          <w:color w:val="000000" w:themeColor="text1"/>
          <w:sz w:val="28"/>
          <w14:textFill>
            <w14:solidFill>
              <w14:schemeClr w14:val="tx1"/>
            </w14:solidFill>
          </w14:textFill>
        </w:rPr>
        <w:t>附件</w:t>
      </w:r>
      <w:bookmarkStart w:id="0" w:name="_GoBack"/>
      <w:bookmarkEnd w:id="0"/>
      <w:r>
        <w:rPr>
          <w:rStyle w:val="6"/>
          <w:b/>
          <w:color w:val="000000" w:themeColor="text1"/>
          <w:sz w:val="28"/>
          <w14:textFill>
            <w14:solidFill>
              <w14:schemeClr w14:val="tx1"/>
            </w14:solidFill>
          </w14:textFill>
        </w:rPr>
        <w:t>：会议论文格式要求</w:t>
      </w:r>
    </w:p>
    <w:p>
      <w:pPr>
        <w:pStyle w:val="7"/>
        <w:snapToGrid w:val="0"/>
        <w:rPr>
          <w:rStyle w:val="6"/>
          <w:rFonts w:ascii="宋体"/>
          <w:b/>
          <w:bCs/>
          <w:color w:val="000000" w:themeColor="text1"/>
          <w:sz w:val="36"/>
          <w14:textFill>
            <w14:solidFill>
              <w14:schemeClr w14:val="tx1"/>
            </w14:solidFill>
          </w14:textFill>
        </w:rPr>
      </w:pPr>
      <w:r>
        <w:rPr>
          <w:rStyle w:val="6"/>
          <w:color w:val="000000" w:themeColor="text1"/>
          <w14:textFill>
            <w14:solidFill>
              <w14:schemeClr w14:val="tx1"/>
            </w14:solidFill>
          </w14:textFill>
        </w:rPr>
        <w:t>为了顺利、高质量地做好本次会议论文集的编辑工作，这里给出了论文最终版本的格式要求，请各位作者</w:t>
      </w:r>
      <w:r>
        <w:rPr>
          <w:rStyle w:val="6"/>
          <w:b/>
          <w:i/>
          <w:color w:val="000000" w:themeColor="text1"/>
          <w:u w:val="single"/>
          <w14:textFill>
            <w14:solidFill>
              <w14:schemeClr w14:val="tx1"/>
            </w14:solidFill>
          </w14:textFill>
        </w:rPr>
        <w:t>务必</w:t>
      </w:r>
      <w:r>
        <w:rPr>
          <w:rStyle w:val="6"/>
          <w:color w:val="000000" w:themeColor="text1"/>
          <w14:textFill>
            <w14:solidFill>
              <w14:schemeClr w14:val="tx1"/>
            </w14:solidFill>
          </w14:textFill>
        </w:rPr>
        <w:t>按照给出的论文格式要求编辑、排版您的论文。如果遇到样本没有涉及的论文格式问题，作者可以采纳其它学术论文的惯例。</w:t>
      </w:r>
    </w:p>
    <w:p>
      <w:pPr>
        <w:snapToGrid w:val="0"/>
        <w:jc w:val="center"/>
        <w:rPr>
          <w:rStyle w:val="6"/>
          <w:rFonts w:ascii="宋体"/>
          <w:b/>
          <w:bCs/>
          <w:color w:val="000000" w:themeColor="text1"/>
          <w:sz w:val="36"/>
          <w14:textFill>
            <w14:solidFill>
              <w14:schemeClr w14:val="tx1"/>
            </w14:solidFill>
          </w14:textFill>
        </w:rPr>
      </w:pPr>
    </w:p>
    <w:p>
      <w:pPr>
        <w:snapToGrid w:val="0"/>
        <w:jc w:val="center"/>
        <w:rPr>
          <w:rStyle w:val="6"/>
          <w:rFonts w:ascii="宋体"/>
          <w:b/>
          <w:bCs/>
          <w:color w:val="000000" w:themeColor="text1"/>
          <w:sz w:val="36"/>
          <w14:textFill>
            <w14:solidFill>
              <w14:schemeClr w14:val="tx1"/>
            </w14:solidFill>
          </w14:textFill>
        </w:rPr>
      </w:pPr>
      <w:r>
        <w:rPr>
          <w:rStyle w:val="6"/>
          <w:rFonts w:ascii="宋体"/>
          <w:b/>
          <w:bCs/>
          <w:color w:val="000000" w:themeColor="text1"/>
          <w:sz w:val="36"/>
          <w14:textFill>
            <w14:solidFill>
              <w14:schemeClr w14:val="tx1"/>
            </w14:solidFill>
          </w14:textFill>
        </w:rPr>
        <w:t>论教育管理学的时代发展特征（小二宋体加粗）</w:t>
      </w:r>
    </w:p>
    <w:p>
      <w:pPr>
        <w:snapToGrid w:val="0"/>
        <w:jc w:val="center"/>
        <w:rPr>
          <w:rStyle w:val="6"/>
          <w:rFonts w:ascii="楷体_GB2312" w:eastAsia="楷体_GB2312"/>
          <w:color w:val="000000" w:themeColor="text1"/>
          <w:sz w:val="28"/>
          <w14:textFill>
            <w14:solidFill>
              <w14:schemeClr w14:val="tx1"/>
            </w14:solidFill>
          </w14:textFill>
        </w:rPr>
      </w:pPr>
    </w:p>
    <w:p>
      <w:pPr>
        <w:snapToGrid w:val="0"/>
        <w:jc w:val="center"/>
        <w:rPr>
          <w:rStyle w:val="6"/>
          <w:rFonts w:hint="default" w:ascii="楷体_GB2312" w:eastAsia="楷体_GB2312"/>
          <w:color w:val="000000" w:themeColor="text1"/>
          <w:sz w:val="28"/>
          <w:szCs w:val="20"/>
          <w:vertAlign w:val="superscript"/>
          <w:lang w:val="en-US" w:eastAsia="zh-CN"/>
          <w14:textFill>
            <w14:solidFill>
              <w14:schemeClr w14:val="tx1"/>
            </w14:solidFill>
          </w14:textFill>
        </w:rPr>
      </w:pPr>
      <w:r>
        <w:rPr>
          <w:rStyle w:val="6"/>
          <w:rFonts w:ascii="楷体_GB2312" w:eastAsia="楷体_GB2312"/>
          <w:color w:val="000000" w:themeColor="text1"/>
          <w:sz w:val="28"/>
          <w14:textFill>
            <w14:solidFill>
              <w14:schemeClr w14:val="tx1"/>
            </w14:solidFill>
          </w14:textFill>
        </w:rPr>
        <w:t>张XX</w:t>
      </w:r>
      <w:r>
        <w:rPr>
          <w:rStyle w:val="6"/>
          <w:rFonts w:ascii="楷体_GB2312" w:eastAsia="楷体_GB2312"/>
          <w:color w:val="000000" w:themeColor="text1"/>
          <w:sz w:val="28"/>
          <w:vertAlign w:val="superscript"/>
          <w14:textFill>
            <w14:solidFill>
              <w14:schemeClr w14:val="tx1"/>
            </w14:solidFill>
          </w14:textFill>
        </w:rPr>
        <w:t>1</w:t>
      </w:r>
      <w:r>
        <w:rPr>
          <w:rStyle w:val="6"/>
          <w:rFonts w:hint="eastAsia" w:ascii="楷体_GB2312" w:eastAsia="楷体_GB2312" w:hAnsiTheme="minorHAnsi" w:cstheme="minorBidi"/>
          <w:color w:val="000000" w:themeColor="text1"/>
          <w:sz w:val="28"/>
          <w:lang w:eastAsia="zh-CN"/>
          <w14:textFill>
            <w14:solidFill>
              <w14:schemeClr w14:val="tx1"/>
            </w14:solidFill>
          </w14:textFill>
        </w:rPr>
        <w:t>：</w:t>
      </w:r>
      <w:r>
        <w:rPr>
          <w:rStyle w:val="6"/>
          <w:rFonts w:hint="eastAsia" w:ascii="楷体_GB2312" w:eastAsia="楷体_GB2312" w:hAnsiTheme="minorHAnsi" w:cstheme="minorBidi"/>
          <w:color w:val="000000" w:themeColor="text1"/>
          <w:sz w:val="28"/>
          <w:lang w:val="en-US" w:eastAsia="zh-CN"/>
          <w14:textFill>
            <w14:solidFill>
              <w14:schemeClr w14:val="tx1"/>
            </w14:solidFill>
          </w14:textFill>
        </w:rPr>
        <w:t xml:space="preserve">  ；指导教师</w:t>
      </w:r>
      <w:r>
        <w:rPr>
          <w:rStyle w:val="6"/>
          <w:rFonts w:hint="eastAsia" w:ascii="楷体_GB2312" w:eastAsia="楷体_GB2312"/>
          <w:color w:val="000000" w:themeColor="text1"/>
          <w:sz w:val="28"/>
          <w:vertAlign w:val="superscript"/>
          <w:lang w:val="en-US" w:eastAsia="zh-CN"/>
          <w14:textFill>
            <w14:solidFill>
              <w14:schemeClr w14:val="tx1"/>
            </w14:solidFill>
          </w14:textFill>
        </w:rPr>
        <w:t>2</w:t>
      </w:r>
      <w:r>
        <w:rPr>
          <w:rStyle w:val="6"/>
          <w:rFonts w:hint="eastAsia" w:ascii="楷体_GB2312" w:eastAsia="楷体_GB2312" w:hAnsiTheme="minorHAnsi" w:cstheme="minorBidi"/>
          <w:color w:val="000000" w:themeColor="text1"/>
          <w:sz w:val="28"/>
          <w:lang w:val="en-US" w:eastAsia="zh-CN"/>
          <w14:textFill>
            <w14:solidFill>
              <w14:schemeClr w14:val="tx1"/>
            </w14:solidFill>
          </w14:textFill>
        </w:rPr>
        <w:t>：</w:t>
      </w:r>
      <w:r>
        <w:rPr>
          <w:rStyle w:val="6"/>
          <w:rFonts w:ascii="楷体_GB2312" w:eastAsia="楷体_GB2312"/>
          <w:color w:val="000000" w:themeColor="text1"/>
          <w:sz w:val="28"/>
          <w14:textFill>
            <w14:solidFill>
              <w14:schemeClr w14:val="tx1"/>
            </w14:solidFill>
          </w14:textFill>
        </w:rPr>
        <w:t>（四号楷体）</w:t>
      </w:r>
    </w:p>
    <w:p>
      <w:pPr>
        <w:snapToGrid w:val="0"/>
        <w:jc w:val="center"/>
        <w:rPr>
          <w:rStyle w:val="6"/>
          <w:rFonts w:ascii="楷体_GB2312" w:eastAsia="楷体_GB2312"/>
          <w:color w:val="000000" w:themeColor="text1"/>
          <w:sz w:val="28"/>
          <w:szCs w:val="20"/>
          <w:vertAlign w:val="superscript"/>
          <w14:textFill>
            <w14:solidFill>
              <w14:schemeClr w14:val="tx1"/>
            </w14:solidFill>
          </w14:textFill>
        </w:rPr>
      </w:pPr>
      <w:r>
        <w:rPr>
          <w:rStyle w:val="6"/>
          <w:rFonts w:ascii="楷体_GB2312" w:eastAsia="楷体_GB2312"/>
          <w:color w:val="000000" w:themeColor="text1"/>
          <w:sz w:val="28"/>
          <w:vertAlign w:val="superscript"/>
          <w14:textFill>
            <w14:solidFill>
              <w14:schemeClr w14:val="tx1"/>
            </w14:solidFill>
          </w14:textFill>
        </w:rPr>
        <w:t> </w:t>
      </w:r>
    </w:p>
    <w:p>
      <w:pPr>
        <w:snapToGrid w:val="0"/>
        <w:jc w:val="center"/>
        <w:rPr>
          <w:rStyle w:val="6"/>
          <w:rFonts w:ascii="楷体_GB2312" w:eastAsia="楷体_GB2312"/>
          <w:color w:val="000000" w:themeColor="text1"/>
          <w:szCs w:val="20"/>
          <w14:textFill>
            <w14:solidFill>
              <w14:schemeClr w14:val="tx1"/>
            </w14:solidFill>
          </w14:textFill>
        </w:rPr>
      </w:pPr>
      <w:r>
        <w:rPr>
          <w:rStyle w:val="6"/>
          <w:rFonts w:ascii="楷体_GB2312" w:eastAsia="楷体_GB2312"/>
          <w:color w:val="000000" w:themeColor="text1"/>
          <w14:textFill>
            <w14:solidFill>
              <w14:schemeClr w14:val="tx1"/>
            </w14:solidFill>
          </w14:textFill>
        </w:rPr>
        <w:t>（西安外国语大学英语</w:t>
      </w:r>
      <w:r>
        <w:rPr>
          <w:rStyle w:val="6"/>
          <w:rFonts w:hint="eastAsia" w:ascii="楷体_GB2312" w:eastAsia="楷体_GB2312"/>
          <w:color w:val="000000" w:themeColor="text1"/>
          <w:lang w:val="en-US" w:eastAsia="zh-CN"/>
          <w14:textFill>
            <w14:solidFill>
              <w14:schemeClr w14:val="tx1"/>
            </w14:solidFill>
          </w14:textFill>
        </w:rPr>
        <w:t>师范学院·</w:t>
      </w:r>
      <w:r>
        <w:rPr>
          <w:rStyle w:val="6"/>
          <w:rFonts w:ascii="楷体_GB2312" w:eastAsia="楷体_GB2312"/>
          <w:color w:val="000000" w:themeColor="text1"/>
          <w14:textFill>
            <w14:solidFill>
              <w14:schemeClr w14:val="tx1"/>
            </w14:solidFill>
          </w14:textFill>
        </w:rPr>
        <w:t>教育学院，西安  7xxxxx）（五号楷体）</w:t>
      </w:r>
    </w:p>
    <w:p>
      <w:pPr>
        <w:snapToGrid w:val="0"/>
        <w:rPr>
          <w:rStyle w:val="6"/>
          <w:rFonts w:ascii="楷体_GB2312" w:eastAsia="楷体_GB2312"/>
          <w:color w:val="000000" w:themeColor="text1"/>
          <w:sz w:val="18"/>
          <w:szCs w:val="20"/>
          <w14:textFill>
            <w14:solidFill>
              <w14:schemeClr w14:val="tx1"/>
            </w14:solidFill>
          </w14:textFill>
        </w:rPr>
      </w:pPr>
      <w:r>
        <w:rPr>
          <w:rStyle w:val="6"/>
          <w:rFonts w:ascii="楷体_GB2312" w:eastAsia="楷体_GB2312"/>
          <w:color w:val="000000" w:themeColor="text1"/>
          <w:sz w:val="18"/>
          <w14:textFill>
            <w14:solidFill>
              <w14:schemeClr w14:val="tx1"/>
            </w14:solidFill>
          </w14:textFill>
        </w:rPr>
        <w:t> </w:t>
      </w:r>
    </w:p>
    <w:p>
      <w:pPr>
        <w:snapToGrid w:val="0"/>
        <w:jc w:val="center"/>
        <w:rPr>
          <w:rStyle w:val="6"/>
          <w:rFonts w:ascii="楷体_GB2312" w:eastAsia="楷体_GB2312"/>
          <w:color w:val="000000" w:themeColor="text1"/>
          <w:sz w:val="18"/>
          <w:szCs w:val="20"/>
          <w14:textFill>
            <w14:solidFill>
              <w14:schemeClr w14:val="tx1"/>
            </w14:solidFill>
          </w14:textFill>
        </w:rPr>
      </w:pPr>
      <w:r>
        <w:rPr>
          <w:rStyle w:val="6"/>
          <w:rFonts w:ascii="楷体_GB2312" w:eastAsia="楷体_GB2312"/>
          <w:color w:val="000000" w:themeColor="text1"/>
          <w:sz w:val="18"/>
          <w14:textFill>
            <w14:solidFill>
              <w14:schemeClr w14:val="tx1"/>
            </w14:solidFill>
          </w14:textFill>
        </w:rPr>
        <w:t> </w:t>
      </w:r>
    </w:p>
    <w:p>
      <w:pPr>
        <w:pStyle w:val="9"/>
        <w:snapToGrid w:val="0"/>
        <w:ind w:right="720" w:firstLine="422" w:firstLineChars="200"/>
        <w:rPr>
          <w:rStyle w:val="6"/>
          <w:rFonts w:ascii="楷体_GB2312" w:eastAsia="楷体_GB2312"/>
          <w:color w:val="000000" w:themeColor="text1"/>
          <w:sz w:val="21"/>
          <w:szCs w:val="21"/>
          <w14:textFill>
            <w14:solidFill>
              <w14:schemeClr w14:val="tx1"/>
            </w14:solidFill>
          </w14:textFill>
        </w:rPr>
      </w:pPr>
      <w:r>
        <w:rPr>
          <w:rStyle w:val="6"/>
          <w:rFonts w:ascii="楷体_GB2312" w:eastAsia="楷体_GB2312"/>
          <w:b/>
          <w:bCs/>
          <w:color w:val="000000" w:themeColor="text1"/>
          <w:sz w:val="21"/>
          <w:szCs w:val="21"/>
          <w14:textFill>
            <w14:solidFill>
              <w14:schemeClr w14:val="tx1"/>
            </w14:solidFill>
          </w14:textFill>
        </w:rPr>
        <w:t>摘要：（5号楷体）</w:t>
      </w:r>
    </w:p>
    <w:p>
      <w:pPr>
        <w:pStyle w:val="9"/>
        <w:snapToGrid w:val="0"/>
        <w:ind w:right="720" w:firstLine="422" w:firstLineChars="200"/>
        <w:rPr>
          <w:rStyle w:val="6"/>
          <w:rFonts w:ascii="楷体_GB2312" w:eastAsia="楷体_GB2312" w:hAnsiTheme="minorHAnsi" w:cstheme="minorBidi"/>
          <w:b/>
          <w:bCs/>
          <w:color w:val="000000" w:themeColor="text1"/>
          <w:sz w:val="21"/>
          <w:szCs w:val="21"/>
          <w14:textFill>
            <w14:solidFill>
              <w14:schemeClr w14:val="tx1"/>
            </w14:solidFill>
          </w14:textFill>
        </w:rPr>
      </w:pPr>
      <w:r>
        <w:rPr>
          <w:rStyle w:val="6"/>
          <w:rFonts w:ascii="楷体_GB2312" w:eastAsia="楷体_GB2312" w:hAnsiTheme="minorHAnsi" w:cstheme="minorBidi"/>
          <w:b/>
          <w:bCs/>
          <w:color w:val="000000" w:themeColor="text1"/>
          <w:sz w:val="21"/>
          <w:szCs w:val="21"/>
          <w14:textFill>
            <w14:solidFill>
              <w14:schemeClr w14:val="tx1"/>
            </w14:solidFill>
          </w14:textFill>
        </w:rPr>
        <w:t>关键词：（5号楷体）</w:t>
      </w:r>
    </w:p>
    <w:p>
      <w:pPr>
        <w:snapToGrid w:val="0"/>
        <w:jc w:val="left"/>
        <w:rPr>
          <w:rStyle w:val="6"/>
          <w:rFonts w:ascii="宋体"/>
          <w:color w:val="000000" w:themeColor="text1"/>
          <w:szCs w:val="20"/>
          <w14:textFill>
            <w14:solidFill>
              <w14:schemeClr w14:val="tx1"/>
            </w14:solidFill>
          </w14:textFill>
        </w:rPr>
      </w:pPr>
      <w:r>
        <w:rPr>
          <w:rStyle w:val="6"/>
          <w:rFonts w:ascii="宋体"/>
          <w:color w:val="000000" w:themeColor="text1"/>
          <w14:textFill>
            <w14:solidFill>
              <w14:schemeClr w14:val="tx1"/>
            </w14:solidFill>
          </w14:textFill>
        </w:rPr>
        <w:t> </w:t>
      </w:r>
    </w:p>
    <w:p>
      <w:pPr>
        <w:snapToGrid w:val="0"/>
        <w:jc w:val="left"/>
        <w:rPr>
          <w:rStyle w:val="6"/>
          <w:rFonts w:ascii="宋体"/>
          <w:color w:val="000000" w:themeColor="text1"/>
          <w14:textFill>
            <w14:solidFill>
              <w14:schemeClr w14:val="tx1"/>
            </w14:solidFill>
          </w14:textFill>
        </w:rPr>
      </w:pPr>
      <w:r>
        <w:rPr>
          <w:rStyle w:val="6"/>
          <w:rFonts w:ascii="宋体"/>
          <w:color w:val="000000" w:themeColor="text1"/>
          <w14:textFill>
            <w14:solidFill>
              <w14:schemeClr w14:val="tx1"/>
            </w14:solidFill>
          </w14:textFill>
        </w:rPr>
        <w:t> 　　</w:t>
      </w:r>
      <w:r>
        <w:rPr>
          <w:rStyle w:val="6"/>
          <w:rFonts w:ascii="宋体"/>
          <w:b/>
          <w:bCs/>
          <w:color w:val="000000" w:themeColor="text1"/>
          <w14:textFill>
            <w14:solidFill>
              <w14:schemeClr w14:val="tx1"/>
            </w14:solidFill>
          </w14:textFill>
        </w:rPr>
        <w:t>（5号宋体，单倍行距）</w:t>
      </w:r>
      <w:r>
        <w:rPr>
          <w:rStyle w:val="6"/>
          <w:rFonts w:ascii="宋体"/>
          <w:color w:val="000000" w:themeColor="text1"/>
          <w14:textFill>
            <w14:solidFill>
              <w14:schemeClr w14:val="tx1"/>
            </w14:solidFill>
          </w14:textFill>
        </w:rPr>
        <w:t>正文正文正文正文正文正文正文正文正文正文正文正文正文正文正文正文正文正文正文正文正文正文正文正文正文正文正文正文正文正文正文正文正文正文正文正文正文正文</w:t>
      </w:r>
    </w:p>
    <w:p>
      <w:pPr>
        <w:snapToGrid w:val="0"/>
        <w:jc w:val="left"/>
        <w:rPr>
          <w:rStyle w:val="6"/>
          <w:rFonts w:ascii="宋体"/>
          <w:b/>
          <w:color w:val="000000" w:themeColor="text1"/>
          <w:sz w:val="28"/>
          <w14:textFill>
            <w14:solidFill>
              <w14:schemeClr w14:val="tx1"/>
            </w14:solidFill>
          </w14:textFill>
        </w:rPr>
      </w:pPr>
      <w:r>
        <w:rPr>
          <w:rStyle w:val="6"/>
          <w:rFonts w:ascii="宋体"/>
          <w:b/>
          <w:color w:val="000000" w:themeColor="text1"/>
          <w:sz w:val="28"/>
          <w14:textFill>
            <w14:solidFill>
              <w14:schemeClr w14:val="tx1"/>
            </w14:solidFill>
          </w14:textFill>
        </w:rPr>
        <w:t>一、一级标题（四号，宋体加粗）</w:t>
      </w:r>
    </w:p>
    <w:p>
      <w:pPr>
        <w:snapToGrid w:val="0"/>
        <w:ind w:firstLine="425"/>
        <w:jc w:val="left"/>
        <w:rPr>
          <w:rStyle w:val="6"/>
          <w:rFonts w:ascii="宋体"/>
          <w:color w:val="000000" w:themeColor="text1"/>
          <w14:textFill>
            <w14:solidFill>
              <w14:schemeClr w14:val="tx1"/>
            </w14:solidFill>
          </w14:textFill>
        </w:rPr>
      </w:pPr>
      <w:r>
        <w:rPr>
          <w:rStyle w:val="6"/>
          <w:rFonts w:ascii="宋体"/>
          <w:color w:val="000000" w:themeColor="text1"/>
          <w14:textFill>
            <w14:solidFill>
              <w14:schemeClr w14:val="tx1"/>
            </w14:solidFill>
          </w14:textFill>
        </w:rPr>
        <w:t>正文正文正文正文正文正文正文正文正文正文正文正文正文正文正文正文正文正文正文正文正文正文正文正文正文正文正文正文正文正文正文正文正文正文正文正文正文正文文正文正文正文正文正文正文正文正文正文正文正文正文正文正文正文正文正文正文正文</w:t>
      </w:r>
    </w:p>
    <w:p>
      <w:pPr>
        <w:snapToGrid w:val="0"/>
        <w:jc w:val="left"/>
        <w:rPr>
          <w:rStyle w:val="6"/>
          <w:rFonts w:ascii="宋体"/>
          <w:b/>
          <w:color w:val="000000" w:themeColor="text1"/>
          <w:sz w:val="24"/>
          <w14:textFill>
            <w14:solidFill>
              <w14:schemeClr w14:val="tx1"/>
            </w14:solidFill>
          </w14:textFill>
        </w:rPr>
      </w:pPr>
      <w:r>
        <w:rPr>
          <w:rStyle w:val="6"/>
          <w:rFonts w:ascii="宋体"/>
          <w:b/>
          <w:color w:val="000000" w:themeColor="text1"/>
          <w:sz w:val="24"/>
          <w14:textFill>
            <w14:solidFill>
              <w14:schemeClr w14:val="tx1"/>
            </w14:solidFill>
          </w14:textFill>
        </w:rPr>
        <w:t>（一）二级标题（小四，宋体加粗）</w:t>
      </w:r>
    </w:p>
    <w:p>
      <w:pPr>
        <w:snapToGrid w:val="0"/>
        <w:ind w:firstLine="425"/>
        <w:jc w:val="left"/>
        <w:rPr>
          <w:rStyle w:val="6"/>
          <w:rFonts w:ascii="宋体"/>
          <w:color w:val="000000" w:themeColor="text1"/>
          <w:szCs w:val="20"/>
          <w14:textFill>
            <w14:solidFill>
              <w14:schemeClr w14:val="tx1"/>
            </w14:solidFill>
          </w14:textFill>
        </w:rPr>
      </w:pPr>
      <w:r>
        <w:rPr>
          <w:rStyle w:val="6"/>
          <w:rFonts w:ascii="宋体"/>
          <w:color w:val="000000" w:themeColor="text1"/>
          <w14:textFill>
            <w14:solidFill>
              <w14:schemeClr w14:val="tx1"/>
            </w14:solidFill>
          </w14:textFill>
        </w:rPr>
        <w:t>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pStyle w:val="10"/>
        <w:snapToGrid w:val="0"/>
        <w:ind w:firstLine="0"/>
        <w:rPr>
          <w:rStyle w:val="6"/>
          <w:b/>
          <w:color w:val="000000" w:themeColor="text1"/>
          <w14:textFill>
            <w14:solidFill>
              <w14:schemeClr w14:val="tx1"/>
            </w14:solidFill>
          </w14:textFill>
        </w:rPr>
      </w:pPr>
      <w:r>
        <w:rPr>
          <w:rStyle w:val="6"/>
          <w:b/>
          <w:color w:val="000000" w:themeColor="text1"/>
          <w14:textFill>
            <w14:solidFill>
              <w14:schemeClr w14:val="tx1"/>
            </w14:solidFill>
          </w14:textFill>
        </w:rPr>
        <w:t>1</w:t>
      </w:r>
      <w:r>
        <w:rPr>
          <w:rStyle w:val="6"/>
          <w:rFonts w:hint="eastAsia"/>
          <w:b/>
          <w:color w:val="000000" w:themeColor="text1"/>
          <w:lang w:val="en-US" w:eastAsia="zh-CN"/>
          <w14:textFill>
            <w14:solidFill>
              <w14:schemeClr w14:val="tx1"/>
            </w14:solidFill>
          </w14:textFill>
        </w:rPr>
        <w:t>.</w:t>
      </w:r>
      <w:r>
        <w:rPr>
          <w:rStyle w:val="6"/>
          <w:b/>
          <w:color w:val="000000" w:themeColor="text1"/>
          <w14:textFill>
            <w14:solidFill>
              <w14:schemeClr w14:val="tx1"/>
            </w14:solidFill>
          </w14:textFill>
        </w:rPr>
        <w:t>三级标题（五号，宋体加粗）</w:t>
      </w:r>
    </w:p>
    <w:p>
      <w:pPr>
        <w:pStyle w:val="10"/>
        <w:snapToGrid w:val="0"/>
        <w:rPr>
          <w:rStyle w:val="6"/>
          <w:color w:val="000000" w:themeColor="text1"/>
          <w14:textFill>
            <w14:solidFill>
              <w14:schemeClr w14:val="tx1"/>
            </w14:solidFill>
          </w14:textFill>
        </w:rPr>
      </w:pPr>
      <w:r>
        <w:rPr>
          <w:rStyle w:val="6"/>
          <w:color w:val="000000" w:themeColor="text1"/>
          <w14:textFill>
            <w14:solidFill>
              <w14:schemeClr w14:val="tx1"/>
            </w14:solidFill>
          </w14:textFill>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正文正文正文正文正文正文正文正文正文正文正文正文正文正文正文正文正文正文正文正文正文正文正文正文正文正文正文</w:t>
      </w:r>
    </w:p>
    <w:p>
      <w:pPr>
        <w:snapToGrid w:val="0"/>
        <w:jc w:val="left"/>
        <w:rPr>
          <w:rStyle w:val="6"/>
          <w:rFonts w:ascii="黑体" w:eastAsia="黑体"/>
          <w:color w:val="000000" w:themeColor="text1"/>
          <w:sz w:val="24"/>
          <w:szCs w:val="20"/>
          <w14:textFill>
            <w14:solidFill>
              <w14:schemeClr w14:val="tx1"/>
            </w14:solidFill>
          </w14:textFill>
        </w:rPr>
      </w:pPr>
      <w:r>
        <w:rPr>
          <w:rStyle w:val="6"/>
          <w:rFonts w:ascii="黑体" w:eastAsia="黑体"/>
          <w:color w:val="000000" w:themeColor="text1"/>
          <w:sz w:val="24"/>
          <w14:textFill>
            <w14:solidFill>
              <w14:schemeClr w14:val="tx1"/>
            </w14:solidFill>
          </w14:textFill>
        </w:rPr>
        <w:t>  </w:t>
      </w:r>
    </w:p>
    <w:p>
      <w:pPr>
        <w:pStyle w:val="9"/>
        <w:snapToGrid w:val="0"/>
        <w:ind w:left="900" w:hanging="900" w:hangingChars="500"/>
        <w:rPr>
          <w:rStyle w:val="6"/>
          <w:rFonts w:ascii="黑体" w:eastAsia="黑体"/>
          <w:color w:val="000000" w:themeColor="text1"/>
          <w:sz w:val="18"/>
          <w14:textFill>
            <w14:solidFill>
              <w14:schemeClr w14:val="tx1"/>
            </w14:solidFill>
          </w14:textFill>
        </w:rPr>
      </w:pPr>
      <w:r>
        <w:rPr>
          <w:rStyle w:val="6"/>
          <w:rFonts w:ascii="黑体" w:eastAsia="黑体"/>
          <w:color w:val="000000" w:themeColor="text1"/>
          <w:sz w:val="18"/>
          <w:szCs w:val="18"/>
          <w14:textFill>
            <w14:solidFill>
              <w14:schemeClr w14:val="tx1"/>
            </w14:solidFill>
          </w14:textFill>
        </w:rPr>
        <w:t>参考文献（小五，黑体）</w:t>
      </w:r>
      <w:r>
        <w:rPr>
          <w:rStyle w:val="6"/>
          <w:rFonts w:ascii="黑体" w:eastAsia="黑体"/>
          <w:color w:val="000000" w:themeColor="text1"/>
          <w:sz w:val="18"/>
          <w14:textFill>
            <w14:solidFill>
              <w14:schemeClr w14:val="tx1"/>
            </w14:solidFill>
          </w14:textFill>
        </w:rPr>
        <w:t>（文献类型标识：</w:t>
      </w:r>
      <w:r>
        <w:rPr>
          <w:rStyle w:val="6"/>
          <w:color w:val="000000" w:themeColor="text1"/>
          <w:sz w:val="18"/>
          <w14:textFill>
            <w14:solidFill>
              <w14:schemeClr w14:val="tx1"/>
            </w14:solidFill>
          </w14:textFill>
        </w:rPr>
        <w:t>专著M；期刊文章J；论文集C；报纸文章N；学位论文D；报告R；标准S；专利P）</w:t>
      </w:r>
    </w:p>
    <w:p>
      <w:pPr>
        <w:snapToGrid w:val="0"/>
        <w:jc w:val="left"/>
        <w:rPr>
          <w:rStyle w:val="6"/>
          <w:rFonts w:ascii="宋体"/>
          <w:color w:val="000000" w:themeColor="text1"/>
          <w:sz w:val="18"/>
          <w:szCs w:val="20"/>
          <w14:textFill>
            <w14:solidFill>
              <w14:schemeClr w14:val="tx1"/>
            </w14:solidFill>
          </w14:textFill>
        </w:rPr>
      </w:pPr>
      <w:r>
        <w:rPr>
          <w:rStyle w:val="6"/>
          <w:rFonts w:ascii="宋体"/>
          <w:color w:val="000000" w:themeColor="text1"/>
          <w:sz w:val="18"/>
          <w14:textFill>
            <w14:solidFill>
              <w14:schemeClr w14:val="tx1"/>
            </w14:solidFill>
          </w14:textFill>
        </w:rPr>
        <w:t>［１］茅于轼.择优分配原理[M].北京：商务印书馆，1998：35.（小五，宋体）</w:t>
      </w:r>
    </w:p>
    <w:p>
      <w:pPr>
        <w:snapToGrid w:val="0"/>
        <w:jc w:val="left"/>
        <w:rPr>
          <w:rStyle w:val="6"/>
          <w:rFonts w:ascii="宋体"/>
          <w:color w:val="000000" w:themeColor="text1"/>
          <w:sz w:val="18"/>
          <w:szCs w:val="20"/>
          <w14:textFill>
            <w14:solidFill>
              <w14:schemeClr w14:val="tx1"/>
            </w14:solidFill>
          </w14:textFill>
        </w:rPr>
      </w:pPr>
      <w:r>
        <w:rPr>
          <w:rStyle w:val="6"/>
          <w:rFonts w:ascii="宋体"/>
          <w:color w:val="000000" w:themeColor="text1"/>
          <w:sz w:val="18"/>
          <w14:textFill>
            <w14:solidFill>
              <w14:schemeClr w14:val="tx1"/>
            </w14:solidFill>
          </w14:textFill>
        </w:rPr>
        <w:t>［２］张振助等.高等教育大发展的国际经验及启示[J].外国教育研究，2003，(4):35-39.</w:t>
      </w:r>
    </w:p>
    <w:p>
      <w:pPr>
        <w:rPr>
          <w:rStyle w:val="6"/>
          <w:b/>
          <w:bCs/>
          <w:color w:val="000000" w:themeColor="text1"/>
          <w:sz w:val="30"/>
          <w14:textFill>
            <w14:solidFill>
              <w14:schemeClr w14:val="tx1"/>
            </w14:solidFill>
          </w14:textFill>
        </w:rPr>
        <w:sectPr>
          <w:pgSz w:w="11906" w:h="16838"/>
          <w:pgMar w:top="1440" w:right="1418" w:bottom="1440" w:left="1418"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YThhMmYyZjgwZTM0MzEwZDEwZTI2ODYzMWVjY2YifQ=="/>
  </w:docVars>
  <w:rsids>
    <w:rsidRoot w:val="00000000"/>
    <w:rsid w:val="0D741E43"/>
    <w:rsid w:val="16A27C89"/>
    <w:rsid w:val="392C0D5C"/>
    <w:rsid w:val="46444463"/>
    <w:rsid w:val="79A113B0"/>
    <w:rsid w:val="95BE35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paragraph" w:customStyle="1" w:styleId="7">
    <w:name w:val="BodyTextIndent2"/>
    <w:basedOn w:val="1"/>
    <w:qFormat/>
    <w:uiPriority w:val="0"/>
    <w:pPr>
      <w:ind w:firstLine="420" w:firstLineChars="200"/>
    </w:pPr>
  </w:style>
  <w:style w:type="character" w:customStyle="1" w:styleId="8">
    <w:name w:val="FootnoteReference"/>
    <w:semiHidden/>
    <w:qFormat/>
    <w:uiPriority w:val="0"/>
    <w:rPr>
      <w:vertAlign w:val="superscript"/>
    </w:rPr>
  </w:style>
  <w:style w:type="paragraph" w:customStyle="1" w:styleId="9">
    <w:name w:val="HtmlNormal"/>
    <w:basedOn w:val="1"/>
    <w:qFormat/>
    <w:uiPriority w:val="0"/>
    <w:pPr>
      <w:spacing w:before="100" w:beforeAutospacing="1" w:after="100" w:afterAutospacing="1"/>
      <w:jc w:val="left"/>
    </w:pPr>
    <w:rPr>
      <w:rFonts w:ascii="Verdana" w:hAnsi="Verdana"/>
      <w:color w:val="000000"/>
      <w:kern w:val="0"/>
      <w:sz w:val="13"/>
      <w:szCs w:val="13"/>
    </w:rPr>
  </w:style>
  <w:style w:type="paragraph" w:customStyle="1" w:styleId="10">
    <w:name w:val="BodyTextIndent"/>
    <w:basedOn w:val="1"/>
    <w:qFormat/>
    <w:uiPriority w:val="0"/>
    <w:pPr>
      <w:ind w:firstLine="425"/>
      <w:jc w:val="left"/>
    </w:pPr>
    <w:rPr>
      <w:rFonts w:ascii="宋体"/>
      <w:szCs w:val="20"/>
    </w:rPr>
  </w:style>
  <w:style w:type="character" w:customStyle="1" w:styleId="11">
    <w:name w:val="Page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晴宝</dc:creator>
  <cp:lastModifiedBy>冯东</cp:lastModifiedBy>
  <dcterms:modified xsi:type="dcterms:W3CDTF">2023-11-09T01:27:24Z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DE84AF030F0B4796960658AE7AAFF4F6_13</vt:lpwstr>
  </property>
</Properties>
</file>